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C21" w:rsidRPr="00EC47E7" w:rsidRDefault="00C95C21" w:rsidP="00296C27">
      <w:pPr>
        <w:rPr>
          <w:rFonts w:ascii="Monotype Corsiva" w:eastAsia="Times New Roman" w:hAnsi="Monotype Corsiva" w:cs="Times New Roman"/>
          <w:b/>
          <w:sz w:val="24"/>
          <w:szCs w:val="24"/>
          <w:lang w:eastAsia="ru-RU"/>
        </w:rPr>
      </w:pPr>
      <w:r w:rsidRPr="00EC47E7">
        <w:rPr>
          <w:rFonts w:ascii="Monotype Corsiva" w:eastAsia="Times New Roman" w:hAnsi="Monotype Corsiva"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154940</wp:posOffset>
            </wp:positionH>
            <wp:positionV relativeFrom="paragraph">
              <wp:posOffset>165735</wp:posOffset>
            </wp:positionV>
            <wp:extent cx="3280410" cy="2952750"/>
            <wp:effectExtent l="285750" t="266700" r="320040" b="266700"/>
            <wp:wrapSquare wrapText="bothSides"/>
            <wp:docPr id="4" name="Рисунок 4" descr="http://www.calend.ru/img/content_events/i0/5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alend.ru/img/content_events/i0/525.jpg"/>
                    <pic:cNvPicPr>
                      <a:picLocks noChangeAspect="1" noChangeArrowheads="1"/>
                    </pic:cNvPicPr>
                  </pic:nvPicPr>
                  <pic:blipFill>
                    <a:blip r:embed="rId4" cstate="print"/>
                    <a:srcRect/>
                    <a:stretch>
                      <a:fillRect/>
                    </a:stretch>
                  </pic:blipFill>
                  <pic:spPr bwMode="auto">
                    <a:xfrm>
                      <a:off x="0" y="0"/>
                      <a:ext cx="3280410" cy="295275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p>
    <w:p w:rsidR="00C95C21" w:rsidRPr="00EC47E7" w:rsidRDefault="00AE4982" w:rsidP="00296C27">
      <w:pPr>
        <w:shd w:val="clear" w:color="auto" w:fill="FFFFFF" w:themeFill="background1"/>
        <w:tabs>
          <w:tab w:val="left" w:pos="5910"/>
        </w:tabs>
        <w:spacing w:after="0"/>
        <w:jc w:val="center"/>
        <w:rPr>
          <w:rFonts w:ascii="Monotype Corsiva" w:eastAsia="Times New Roman" w:hAnsi="Monotype Corsiva" w:cs="Times New Roman"/>
          <w:b/>
          <w:bCs/>
          <w:sz w:val="24"/>
          <w:szCs w:val="24"/>
          <w:lang w:eastAsia="ru-RU"/>
        </w:rPr>
      </w:pPr>
      <w:r w:rsidRPr="00AE4982">
        <w:rPr>
          <w:rFonts w:ascii="Monotype Corsiva" w:eastAsia="Times New Roman" w:hAnsi="Monotype Corsiva" w:cs="Times New Roman"/>
          <w:b/>
          <w:bCs/>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5.75pt;height:61.5pt" fillcolor="#06c" strokecolor="#9cf" strokeweight="1.5pt">
            <v:shadow on="t" color="#900"/>
            <v:textpath style="font-family:&quot;Impact&quot;;v-text-kern:t" trim="t" fitpath="t" string="НЬЮТОН Исаак &#10;(1643-1727)"/>
          </v:shape>
        </w:pict>
      </w:r>
    </w:p>
    <w:p w:rsidR="00C95C21" w:rsidRPr="00C95C21" w:rsidRDefault="00C95C21" w:rsidP="00296C27">
      <w:pPr>
        <w:shd w:val="clear" w:color="auto" w:fill="FFFFFF" w:themeFill="background1"/>
        <w:tabs>
          <w:tab w:val="left" w:pos="5910"/>
        </w:tabs>
        <w:spacing w:after="0"/>
        <w:rPr>
          <w:rFonts w:ascii="Monotype Corsiva" w:eastAsia="Times New Roman" w:hAnsi="Monotype Corsiva" w:cs="Times New Roman"/>
          <w:b/>
          <w:sz w:val="24"/>
          <w:szCs w:val="24"/>
          <w:lang w:eastAsia="ru-RU"/>
        </w:rPr>
      </w:pPr>
    </w:p>
    <w:p w:rsidR="00EC47E7" w:rsidRDefault="005A5469" w:rsidP="00296C27">
      <w:pPr>
        <w:shd w:val="clear" w:color="auto" w:fill="FFFFFF" w:themeFill="background1"/>
        <w:spacing w:after="0"/>
        <w:jc w:val="both"/>
        <w:rPr>
          <w:rFonts w:ascii="Monotype Corsiva" w:eastAsia="Times New Roman" w:hAnsi="Monotype Corsiva" w:cs="Times New Roman"/>
          <w:b/>
          <w:sz w:val="24"/>
          <w:szCs w:val="24"/>
          <w:lang w:eastAsia="ru-RU"/>
        </w:rPr>
      </w:pPr>
      <w:r w:rsidRPr="00EC47E7">
        <w:rPr>
          <w:rFonts w:ascii="Monotype Corsiva" w:eastAsia="Times New Roman" w:hAnsi="Monotype Corsiva" w:cs="Times New Roman"/>
          <w:b/>
          <w:sz w:val="24"/>
          <w:szCs w:val="24"/>
          <w:lang w:eastAsia="ru-RU"/>
        </w:rPr>
        <w:t xml:space="preserve"> </w:t>
      </w:r>
      <w:r w:rsidR="00EC47E7" w:rsidRPr="00EC47E7">
        <w:rPr>
          <w:rFonts w:ascii="Monotype Corsiva" w:eastAsia="Times New Roman" w:hAnsi="Monotype Corsiva" w:cs="Times New Roman"/>
          <w:b/>
          <w:sz w:val="24"/>
          <w:szCs w:val="24"/>
          <w:lang w:eastAsia="ru-RU"/>
        </w:rPr>
        <w:t xml:space="preserve"> </w:t>
      </w:r>
      <w:r w:rsidR="00C95C21" w:rsidRPr="00C95C21">
        <w:rPr>
          <w:rFonts w:ascii="Monotype Corsiva" w:eastAsia="Times New Roman" w:hAnsi="Monotype Corsiva" w:cs="Times New Roman"/>
          <w:b/>
          <w:sz w:val="24"/>
          <w:szCs w:val="24"/>
          <w:lang w:eastAsia="ru-RU"/>
        </w:rPr>
        <w:t xml:space="preserve">Исаак Ньютон родился в небольшом селении </w:t>
      </w:r>
      <w:proofErr w:type="spellStart"/>
      <w:r w:rsidR="00C95C21" w:rsidRPr="00C95C21">
        <w:rPr>
          <w:rFonts w:ascii="Monotype Corsiva" w:eastAsia="Times New Roman" w:hAnsi="Monotype Corsiva" w:cs="Times New Roman"/>
          <w:b/>
          <w:sz w:val="24"/>
          <w:szCs w:val="24"/>
          <w:lang w:eastAsia="ru-RU"/>
        </w:rPr>
        <w:t>Вульсторп</w:t>
      </w:r>
      <w:proofErr w:type="spellEnd"/>
      <w:r w:rsidR="00C95C21" w:rsidRPr="00C95C21">
        <w:rPr>
          <w:rFonts w:ascii="Monotype Corsiva" w:eastAsia="Times New Roman" w:hAnsi="Monotype Corsiva" w:cs="Times New Roman"/>
          <w:b/>
          <w:sz w:val="24"/>
          <w:szCs w:val="24"/>
          <w:lang w:eastAsia="ru-RU"/>
        </w:rPr>
        <w:t xml:space="preserve">, вблизи городка </w:t>
      </w:r>
      <w:proofErr w:type="spellStart"/>
      <w:r w:rsidR="00C95C21" w:rsidRPr="00C95C21">
        <w:rPr>
          <w:rFonts w:ascii="Monotype Corsiva" w:eastAsia="Times New Roman" w:hAnsi="Monotype Corsiva" w:cs="Times New Roman"/>
          <w:b/>
          <w:sz w:val="24"/>
          <w:szCs w:val="24"/>
          <w:lang w:eastAsia="ru-RU"/>
        </w:rPr>
        <w:t>Грэнтэм</w:t>
      </w:r>
      <w:proofErr w:type="spellEnd"/>
      <w:r w:rsidR="00C95C21" w:rsidRPr="00C95C21">
        <w:rPr>
          <w:rFonts w:ascii="Monotype Corsiva" w:eastAsia="Times New Roman" w:hAnsi="Monotype Corsiva" w:cs="Times New Roman"/>
          <w:b/>
          <w:sz w:val="24"/>
          <w:szCs w:val="24"/>
          <w:lang w:eastAsia="ru-RU"/>
        </w:rPr>
        <w:t xml:space="preserve">, примерно в 200 километрах к северу от Лондона. Родился поразительно маленьким и хилым. Впоследствии сам Ньютон рассказывал: "По словам матери, я родился таким маленьким, что меня можно было бы выкупать в большой пивной кружке". Думали, что младенец не выживет. Ньютон, однако, дожил до глубокой старости и почти никогда не болел, обладал крепким здоровьем, сохранил целыми зубы, читал без очков. Местность, в которой Ньютон родился и провел детство, принадлежит к </w:t>
      </w:r>
      <w:proofErr w:type="gramStart"/>
      <w:r w:rsidR="00C95C21" w:rsidRPr="00C95C21">
        <w:rPr>
          <w:rFonts w:ascii="Monotype Corsiva" w:eastAsia="Times New Roman" w:hAnsi="Monotype Corsiva" w:cs="Times New Roman"/>
          <w:b/>
          <w:sz w:val="24"/>
          <w:szCs w:val="24"/>
          <w:lang w:eastAsia="ru-RU"/>
        </w:rPr>
        <w:t>самым</w:t>
      </w:r>
      <w:proofErr w:type="gramEnd"/>
      <w:r w:rsidR="00C95C21" w:rsidRPr="00C95C21">
        <w:rPr>
          <w:rFonts w:ascii="Monotype Corsiva" w:eastAsia="Times New Roman" w:hAnsi="Monotype Corsiva" w:cs="Times New Roman"/>
          <w:b/>
          <w:sz w:val="24"/>
          <w:szCs w:val="24"/>
          <w:lang w:eastAsia="ru-RU"/>
        </w:rPr>
        <w:t xml:space="preserve"> здоровым и живописным в</w:t>
      </w:r>
      <w:r w:rsidR="00C95C21" w:rsidRPr="00EC47E7">
        <w:rPr>
          <w:rFonts w:ascii="Monotype Corsiva" w:eastAsia="Times New Roman" w:hAnsi="Monotype Corsiva" w:cs="Times New Roman"/>
          <w:b/>
          <w:sz w:val="24"/>
          <w:szCs w:val="24"/>
          <w:lang w:eastAsia="ru-RU"/>
        </w:rPr>
        <w:t> </w:t>
      </w:r>
      <w:hyperlink r:id="rId5" w:history="1">
        <w:r w:rsidR="00C95C21" w:rsidRPr="00EC47E7">
          <w:rPr>
            <w:rFonts w:ascii="Monotype Corsiva" w:eastAsia="Times New Roman" w:hAnsi="Monotype Corsiva" w:cs="Times New Roman"/>
            <w:b/>
            <w:sz w:val="24"/>
            <w:szCs w:val="24"/>
            <w:lang w:eastAsia="ru-RU"/>
          </w:rPr>
          <w:t>Англии</w:t>
        </w:r>
      </w:hyperlink>
      <w:r w:rsidR="00C95C21" w:rsidRPr="00C95C21">
        <w:rPr>
          <w:rFonts w:ascii="Monotype Corsiva" w:eastAsia="Times New Roman" w:hAnsi="Monotype Corsiva" w:cs="Times New Roman"/>
          <w:b/>
          <w:sz w:val="24"/>
          <w:szCs w:val="24"/>
          <w:lang w:eastAsia="ru-RU"/>
        </w:rPr>
        <w:t xml:space="preserve">. </w:t>
      </w:r>
    </w:p>
    <w:p w:rsidR="00C95C21" w:rsidRPr="00EC47E7" w:rsidRDefault="00C95C21" w:rsidP="00296C27">
      <w:pPr>
        <w:shd w:val="clear" w:color="auto" w:fill="FFFFFF" w:themeFill="background1"/>
        <w:spacing w:after="0"/>
        <w:jc w:val="both"/>
        <w:rPr>
          <w:rFonts w:ascii="Monotype Corsiva" w:eastAsia="Times New Roman" w:hAnsi="Monotype Corsiva" w:cs="Times New Roman"/>
          <w:b/>
          <w:sz w:val="24"/>
          <w:szCs w:val="24"/>
          <w:lang w:eastAsia="ru-RU"/>
        </w:rPr>
      </w:pPr>
      <w:r w:rsidRPr="00C95C21">
        <w:rPr>
          <w:rFonts w:ascii="Monotype Corsiva" w:eastAsia="Times New Roman" w:hAnsi="Monotype Corsiva" w:cs="Times New Roman"/>
          <w:b/>
          <w:sz w:val="24"/>
          <w:szCs w:val="24"/>
          <w:lang w:eastAsia="ru-RU"/>
        </w:rPr>
        <w:t xml:space="preserve">Небольшой двухэтажный домик, сохранившийся до наших дней, находился в уютной долине, где бьют чистые ключи. Небольшой спуск из дома вел к речке Битам. Из окон открывался живописный вид сада, где Ньютон любил сидеть. Может быть, именно в этом саду упало знаменитое яблоко, "подсказавшее" Ньютону закон всемирного тяготения. На двенадцатом году жизни Ньютона поместили в общественную школу в </w:t>
      </w:r>
      <w:proofErr w:type="spellStart"/>
      <w:r w:rsidRPr="00C95C21">
        <w:rPr>
          <w:rFonts w:ascii="Monotype Corsiva" w:eastAsia="Times New Roman" w:hAnsi="Monotype Corsiva" w:cs="Times New Roman"/>
          <w:b/>
          <w:sz w:val="24"/>
          <w:szCs w:val="24"/>
          <w:lang w:eastAsia="ru-RU"/>
        </w:rPr>
        <w:t>Грэнтэме</w:t>
      </w:r>
      <w:proofErr w:type="spellEnd"/>
      <w:r w:rsidRPr="00C95C21">
        <w:rPr>
          <w:rFonts w:ascii="Monotype Corsiva" w:eastAsia="Times New Roman" w:hAnsi="Monotype Corsiva" w:cs="Times New Roman"/>
          <w:b/>
          <w:sz w:val="24"/>
          <w:szCs w:val="24"/>
          <w:lang w:eastAsia="ru-RU"/>
        </w:rPr>
        <w:t>, а поселился он на квартире у аптекаря Кларка. Общение с аптекарем впервые возбудило в нем влечение к химическим опытам; что касается школьных предметов, то они не давались ему. По признанию самого Ньютона, он был крайне невнимательным и ленивым и считался в классе последним учеником.</w:t>
      </w:r>
    </w:p>
    <w:p w:rsidR="00C95C21" w:rsidRPr="00EC47E7" w:rsidRDefault="00296C27" w:rsidP="00296C27">
      <w:pPr>
        <w:shd w:val="clear" w:color="auto" w:fill="FFFFFF" w:themeFill="background1"/>
        <w:spacing w:after="0"/>
        <w:jc w:val="both"/>
        <w:rPr>
          <w:rFonts w:ascii="Monotype Corsiva" w:eastAsia="Times New Roman" w:hAnsi="Monotype Corsiva" w:cs="Times New Roman"/>
          <w:b/>
          <w:sz w:val="24"/>
          <w:szCs w:val="24"/>
          <w:lang w:eastAsia="ru-RU"/>
        </w:rPr>
      </w:pPr>
      <w:r>
        <w:rPr>
          <w:rFonts w:ascii="Monotype Corsiva" w:eastAsia="Times New Roman" w:hAnsi="Monotype Corsiva" w:cs="Times New Roman"/>
          <w:b/>
          <w:noProof/>
          <w:sz w:val="24"/>
          <w:szCs w:val="24"/>
          <w:lang w:eastAsia="ru-RU"/>
        </w:rPr>
        <w:drawing>
          <wp:anchor distT="0" distB="0" distL="114300" distR="114300" simplePos="0" relativeHeight="251666432" behindDoc="0" locked="0" layoutInCell="1" allowOverlap="1">
            <wp:simplePos x="0" y="0"/>
            <wp:positionH relativeFrom="column">
              <wp:posOffset>2854960</wp:posOffset>
            </wp:positionH>
            <wp:positionV relativeFrom="paragraph">
              <wp:posOffset>1209675</wp:posOffset>
            </wp:positionV>
            <wp:extent cx="3090545" cy="2334260"/>
            <wp:effectExtent l="19050" t="0" r="0" b="0"/>
            <wp:wrapSquare wrapText="bothSides"/>
            <wp:docPr id="9" name="Рисунок 24" descr="Детств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Детство"/>
                    <pic:cNvPicPr>
                      <a:picLocks noChangeAspect="1" noChangeArrowheads="1"/>
                    </pic:cNvPicPr>
                  </pic:nvPicPr>
                  <pic:blipFill>
                    <a:blip r:embed="rId6" cstate="print"/>
                    <a:srcRect/>
                    <a:stretch>
                      <a:fillRect/>
                    </a:stretch>
                  </pic:blipFill>
                  <pic:spPr bwMode="auto">
                    <a:xfrm>
                      <a:off x="0" y="0"/>
                      <a:ext cx="3090545" cy="2334260"/>
                    </a:xfrm>
                    <a:prstGeom prst="rect">
                      <a:avLst/>
                    </a:prstGeom>
                    <a:noFill/>
                    <a:ln w="9525">
                      <a:noFill/>
                      <a:miter lim="800000"/>
                      <a:headEnd/>
                      <a:tailEnd/>
                    </a:ln>
                  </pic:spPr>
                </pic:pic>
              </a:graphicData>
            </a:graphic>
          </wp:anchor>
        </w:drawing>
      </w:r>
      <w:r w:rsidR="00C95C21" w:rsidRPr="00EC47E7">
        <w:rPr>
          <w:rFonts w:ascii="Monotype Corsiva" w:eastAsia="Times New Roman" w:hAnsi="Monotype Corsiva" w:cs="Times New Roman"/>
          <w:b/>
          <w:sz w:val="24"/>
          <w:szCs w:val="24"/>
          <w:lang w:eastAsia="ru-RU"/>
        </w:rPr>
        <w:t xml:space="preserve">     </w:t>
      </w:r>
      <w:r w:rsidR="00C95C21" w:rsidRPr="00C95C21">
        <w:rPr>
          <w:rFonts w:ascii="Monotype Corsiva" w:eastAsia="Times New Roman" w:hAnsi="Monotype Corsiva" w:cs="Times New Roman"/>
          <w:b/>
          <w:sz w:val="24"/>
          <w:szCs w:val="24"/>
          <w:lang w:eastAsia="ru-RU"/>
        </w:rPr>
        <w:t>Но однажды с ним случилось происшествие, которое заставило его изменить свое отношение к учебе. Один из школьников, учившийся гораздо лучше Ньютона и превосходивший его силой, нанес ему удар кулаком в живот. Самолюбивый Ньютон, слабо развитый физически, не сумел отколотить обидчика. "Чем бы отомстить?" -</w:t>
      </w:r>
      <w:r w:rsidR="00C95C21" w:rsidRPr="00EC47E7">
        <w:rPr>
          <w:rFonts w:ascii="Monotype Corsiva" w:eastAsia="Times New Roman" w:hAnsi="Monotype Corsiva" w:cs="Times New Roman"/>
          <w:b/>
          <w:sz w:val="24"/>
          <w:szCs w:val="24"/>
          <w:lang w:eastAsia="ru-RU"/>
        </w:rPr>
        <w:t xml:space="preserve"> </w:t>
      </w:r>
      <w:r w:rsidR="00C95C21" w:rsidRPr="00C95C21">
        <w:rPr>
          <w:rFonts w:ascii="Monotype Corsiva" w:eastAsia="Times New Roman" w:hAnsi="Monotype Corsiva" w:cs="Times New Roman"/>
          <w:b/>
          <w:sz w:val="24"/>
          <w:szCs w:val="24"/>
          <w:lang w:eastAsia="ru-RU"/>
        </w:rPr>
        <w:t xml:space="preserve">думал он и решил: нужно опередить своего обидчика в учебе. Мальчик стал усиленно заниматься по всем предметам и вскоре сделался первым учеником. И все-таки особую зависть его товарищей вызывал вовсе не быстрый взлет Ньютона в учебе, а те игрушки, которые он мастерил. Он построил миниатюрную ветряную мельницу, возбуждавшую восхищение не только детей, но и взрослых. При ветре мельница могла смолоть даже горсть зерна. А в безветренную погоду мельницу двигал живой "мельник": эту роль выполняла мышь, которая двигала колеса. А чтобы заставить мышь взбираться на колесо, мальчик повесил над колесиком мешочек с зерном. В четырнадцатилетнем возрасте Ньютон изобрел водяные часы и своеобразный самокат. Часы были настолько верны, что семейство </w:t>
      </w:r>
      <w:r w:rsidR="00C95C21" w:rsidRPr="00C95C21">
        <w:rPr>
          <w:rFonts w:ascii="Monotype Corsiva" w:eastAsia="Times New Roman" w:hAnsi="Monotype Corsiva" w:cs="Times New Roman"/>
          <w:b/>
          <w:sz w:val="24"/>
          <w:szCs w:val="24"/>
          <w:lang w:eastAsia="ru-RU"/>
        </w:rPr>
        <w:lastRenderedPageBreak/>
        <w:t>аптекаря пользовалось ими. По вечерам Ньютон запускал воздушные змеи с прикрепленными к ним небольшими фонариками. Мальчишки всего города с завистью смотрели на змей, безмолвно скользивших над крышами и бросавших таинственный желтый отсвет. Ко всему Ньютон умел неплохо рисовать красками и карандашом.</w:t>
      </w:r>
    </w:p>
    <w:p w:rsidR="005A5469" w:rsidRDefault="00C95C21" w:rsidP="00296C27">
      <w:pPr>
        <w:shd w:val="clear" w:color="auto" w:fill="FFFFFF" w:themeFill="background1"/>
        <w:spacing w:after="0"/>
        <w:jc w:val="both"/>
        <w:rPr>
          <w:rFonts w:ascii="Monotype Corsiva" w:eastAsia="Times New Roman" w:hAnsi="Monotype Corsiva" w:cs="Times New Roman"/>
          <w:b/>
          <w:color w:val="000000"/>
          <w:sz w:val="24"/>
          <w:szCs w:val="24"/>
          <w:lang w:eastAsia="ru-RU"/>
        </w:rPr>
      </w:pPr>
      <w:r w:rsidRPr="00EC47E7">
        <w:rPr>
          <w:rFonts w:ascii="Monotype Corsiva" w:eastAsia="Times New Roman" w:hAnsi="Monotype Corsiva" w:cs="Times New Roman"/>
          <w:b/>
          <w:sz w:val="24"/>
          <w:szCs w:val="24"/>
          <w:lang w:eastAsia="ru-RU"/>
        </w:rPr>
        <w:t xml:space="preserve">  </w:t>
      </w:r>
      <w:r w:rsidRPr="00C95C21">
        <w:rPr>
          <w:rFonts w:ascii="Monotype Corsiva" w:eastAsia="Times New Roman" w:hAnsi="Monotype Corsiva" w:cs="Times New Roman"/>
          <w:b/>
          <w:color w:val="000000"/>
          <w:sz w:val="24"/>
          <w:szCs w:val="24"/>
          <w:lang w:eastAsia="ru-RU"/>
        </w:rPr>
        <w:t>Хотя Ньютон в школьные годы и не обнаружил исключительного математического дарования, как, например</w:t>
      </w:r>
      <w:r w:rsidRPr="00C95C21">
        <w:rPr>
          <w:rFonts w:ascii="Monotype Corsiva" w:eastAsia="Times New Roman" w:hAnsi="Monotype Corsiva" w:cs="Times New Roman"/>
          <w:b/>
          <w:sz w:val="24"/>
          <w:szCs w:val="24"/>
          <w:lang w:eastAsia="ru-RU"/>
        </w:rPr>
        <w:t>,</w:t>
      </w:r>
      <w:r w:rsidRPr="00EC47E7">
        <w:rPr>
          <w:rFonts w:ascii="Monotype Corsiva" w:eastAsia="Times New Roman" w:hAnsi="Monotype Corsiva" w:cs="Times New Roman"/>
          <w:b/>
          <w:sz w:val="24"/>
          <w:szCs w:val="24"/>
          <w:lang w:eastAsia="ru-RU"/>
        </w:rPr>
        <w:t> </w:t>
      </w:r>
      <w:hyperlink r:id="rId7" w:history="1">
        <w:r w:rsidRPr="00EC47E7">
          <w:rPr>
            <w:rFonts w:ascii="Monotype Corsiva" w:eastAsia="Times New Roman" w:hAnsi="Monotype Corsiva" w:cs="Times New Roman"/>
            <w:b/>
            <w:sz w:val="24"/>
            <w:szCs w:val="24"/>
            <w:lang w:eastAsia="ru-RU"/>
          </w:rPr>
          <w:t>Паскаль</w:t>
        </w:r>
      </w:hyperlink>
      <w:r w:rsidRPr="00C95C21">
        <w:rPr>
          <w:rFonts w:ascii="Monotype Corsiva" w:eastAsia="Times New Roman" w:hAnsi="Monotype Corsiva" w:cs="Times New Roman"/>
          <w:b/>
          <w:color w:val="000000"/>
          <w:sz w:val="24"/>
          <w:szCs w:val="24"/>
          <w:lang w:eastAsia="ru-RU"/>
        </w:rPr>
        <w:t xml:space="preserve">, тем не </w:t>
      </w:r>
      <w:proofErr w:type="gramStart"/>
      <w:r w:rsidRPr="00C95C21">
        <w:rPr>
          <w:rFonts w:ascii="Monotype Corsiva" w:eastAsia="Times New Roman" w:hAnsi="Monotype Corsiva" w:cs="Times New Roman"/>
          <w:b/>
          <w:color w:val="000000"/>
          <w:sz w:val="24"/>
          <w:szCs w:val="24"/>
          <w:lang w:eastAsia="ru-RU"/>
        </w:rPr>
        <w:t>менее</w:t>
      </w:r>
      <w:proofErr w:type="gramEnd"/>
      <w:r w:rsidRPr="00C95C21">
        <w:rPr>
          <w:rFonts w:ascii="Monotype Corsiva" w:eastAsia="Times New Roman" w:hAnsi="Monotype Corsiva" w:cs="Times New Roman"/>
          <w:b/>
          <w:color w:val="000000"/>
          <w:sz w:val="24"/>
          <w:szCs w:val="24"/>
          <w:lang w:eastAsia="ru-RU"/>
        </w:rPr>
        <w:t xml:space="preserve"> способности его были гораздо выше обыкновенных. К </w:t>
      </w:r>
      <w:proofErr w:type="spellStart"/>
      <w:r w:rsidRPr="00C95C21">
        <w:rPr>
          <w:rFonts w:ascii="Monotype Corsiva" w:eastAsia="Times New Roman" w:hAnsi="Monotype Corsiva" w:cs="Times New Roman"/>
          <w:b/>
          <w:color w:val="000000"/>
          <w:sz w:val="24"/>
          <w:szCs w:val="24"/>
          <w:lang w:eastAsia="ru-RU"/>
        </w:rPr>
        <w:t>грэнтэмскому</w:t>
      </w:r>
      <w:proofErr w:type="spellEnd"/>
      <w:r w:rsidRPr="00C95C21">
        <w:rPr>
          <w:rFonts w:ascii="Monotype Corsiva" w:eastAsia="Times New Roman" w:hAnsi="Monotype Corsiva" w:cs="Times New Roman"/>
          <w:b/>
          <w:color w:val="000000"/>
          <w:sz w:val="24"/>
          <w:szCs w:val="24"/>
          <w:lang w:eastAsia="ru-RU"/>
        </w:rPr>
        <w:t xml:space="preserve"> периоду относится, по-видимому, единственное романтическое увлечение Ньютона. В доме аптекаря он подружился с маленькой мисс </w:t>
      </w:r>
      <w:proofErr w:type="spellStart"/>
      <w:r w:rsidRPr="00C95C21">
        <w:rPr>
          <w:rFonts w:ascii="Monotype Corsiva" w:eastAsia="Times New Roman" w:hAnsi="Monotype Corsiva" w:cs="Times New Roman"/>
          <w:b/>
          <w:color w:val="000000"/>
          <w:sz w:val="24"/>
          <w:szCs w:val="24"/>
          <w:lang w:eastAsia="ru-RU"/>
        </w:rPr>
        <w:t>Сторей</w:t>
      </w:r>
      <w:proofErr w:type="spellEnd"/>
      <w:r w:rsidRPr="00C95C21">
        <w:rPr>
          <w:rFonts w:ascii="Monotype Corsiva" w:eastAsia="Times New Roman" w:hAnsi="Monotype Corsiva" w:cs="Times New Roman"/>
          <w:b/>
          <w:color w:val="000000"/>
          <w:sz w:val="24"/>
          <w:szCs w:val="24"/>
          <w:lang w:eastAsia="ru-RU"/>
        </w:rPr>
        <w:t xml:space="preserve">, воспитанницей аптекаря. Позднее дружба переросла в любовь, и уже намечался брак. Но впоследствии, когда вполне определилась университетская карьера Ньютона, ему пришлось отказаться от намерения жениться: по средневековой традиции члены колледжа должны были быть холостыми. Но до конца жизни Ньютон поддерживал дружеские отношения с участницей своих детских игр, помогал ей и посещал ее при наездах в родные места. Когда Ньютону минуло пятнадцать лет, к тому времени вторично овдовевшая мать решила вызвать сына к себе на ферму, где обстоятельства требовали его присутствия. Чтобы приучить Ньютона к хозяйству, мать каждую субботу посылала его на рынок в </w:t>
      </w:r>
      <w:proofErr w:type="spellStart"/>
      <w:r w:rsidRPr="00C95C21">
        <w:rPr>
          <w:rFonts w:ascii="Monotype Corsiva" w:eastAsia="Times New Roman" w:hAnsi="Monotype Corsiva" w:cs="Times New Roman"/>
          <w:b/>
          <w:color w:val="000000"/>
          <w:sz w:val="24"/>
          <w:szCs w:val="24"/>
          <w:lang w:eastAsia="ru-RU"/>
        </w:rPr>
        <w:t>Грэнтэм</w:t>
      </w:r>
      <w:proofErr w:type="spellEnd"/>
      <w:r w:rsidRPr="00C95C21">
        <w:rPr>
          <w:rFonts w:ascii="Monotype Corsiva" w:eastAsia="Times New Roman" w:hAnsi="Monotype Corsiva" w:cs="Times New Roman"/>
          <w:b/>
          <w:color w:val="000000"/>
          <w:sz w:val="24"/>
          <w:szCs w:val="24"/>
          <w:lang w:eastAsia="ru-RU"/>
        </w:rPr>
        <w:t xml:space="preserve"> со старым служителем. Там они должны были продавать продукты фермы и покупать нужные для семьи товары. Ньютон, полагаясь во всем на верного слугу, предоставлял ему право хлопотать о продаже и покупке, сам же уходил на чердак и читал там книги или же, не доезжая до рынка, усаживался под деревом, читал или просто мечтал, пока старик не возвращался из города. Как-то его дядя увидел Ньютона у изгороди с книгой в руках. Оказалось, что мальчик с увлечением решал математические задачи. Пораженный этим, дядя решил уговорить мать Ньютона не противиться желанию сына продолжать образование. </w:t>
      </w:r>
    </w:p>
    <w:p w:rsidR="00C95C21" w:rsidRPr="00C95C21" w:rsidRDefault="00D92308" w:rsidP="00296C27">
      <w:pPr>
        <w:shd w:val="clear" w:color="auto" w:fill="FFFFFF" w:themeFill="background1"/>
        <w:spacing w:after="0"/>
        <w:jc w:val="both"/>
        <w:rPr>
          <w:rFonts w:ascii="Monotype Corsiva" w:eastAsia="Times New Roman" w:hAnsi="Monotype Corsiva" w:cs="Times New Roman"/>
          <w:b/>
          <w:color w:val="000000"/>
          <w:sz w:val="24"/>
          <w:szCs w:val="24"/>
          <w:lang w:eastAsia="ru-RU"/>
        </w:rPr>
      </w:pPr>
      <w:r>
        <w:rPr>
          <w:rFonts w:ascii="Monotype Corsiva" w:eastAsia="Times New Roman" w:hAnsi="Monotype Corsiva" w:cs="Times New Roman"/>
          <w:b/>
          <w:noProof/>
          <w:color w:val="000000"/>
          <w:sz w:val="24"/>
          <w:szCs w:val="24"/>
          <w:lang w:eastAsia="ru-RU"/>
        </w:rPr>
        <w:drawing>
          <wp:anchor distT="0" distB="0" distL="114300" distR="114300" simplePos="0" relativeHeight="251667456" behindDoc="0" locked="0" layoutInCell="1" allowOverlap="1">
            <wp:simplePos x="0" y="0"/>
            <wp:positionH relativeFrom="column">
              <wp:posOffset>-81915</wp:posOffset>
            </wp:positionH>
            <wp:positionV relativeFrom="paragraph">
              <wp:posOffset>87630</wp:posOffset>
            </wp:positionV>
            <wp:extent cx="3460750" cy="2560320"/>
            <wp:effectExtent l="19050" t="0" r="6350" b="0"/>
            <wp:wrapSquare wrapText="bothSides"/>
            <wp:docPr id="64" name="Рисунок 64" descr="http://i074.radikal.ru/1006/81/00fbc25c65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i074.radikal.ru/1006/81/00fbc25c6521.jpg"/>
                    <pic:cNvPicPr>
                      <a:picLocks noChangeAspect="1" noChangeArrowheads="1"/>
                    </pic:cNvPicPr>
                  </pic:nvPicPr>
                  <pic:blipFill>
                    <a:blip r:embed="rId8" cstate="print"/>
                    <a:srcRect/>
                    <a:stretch>
                      <a:fillRect/>
                    </a:stretch>
                  </pic:blipFill>
                  <pic:spPr bwMode="auto">
                    <a:xfrm>
                      <a:off x="0" y="0"/>
                      <a:ext cx="3460750" cy="2560320"/>
                    </a:xfrm>
                    <a:prstGeom prst="rect">
                      <a:avLst/>
                    </a:prstGeom>
                    <a:noFill/>
                    <a:ln w="9525">
                      <a:noFill/>
                      <a:miter lim="800000"/>
                      <a:headEnd/>
                      <a:tailEnd/>
                    </a:ln>
                  </pic:spPr>
                </pic:pic>
              </a:graphicData>
            </a:graphic>
          </wp:anchor>
        </w:drawing>
      </w:r>
      <w:r w:rsidR="005A5469" w:rsidRPr="00EC47E7">
        <w:rPr>
          <w:rFonts w:ascii="Monotype Corsiva" w:eastAsia="Times New Roman" w:hAnsi="Monotype Corsiva" w:cs="Times New Roman"/>
          <w:b/>
          <w:color w:val="000000"/>
          <w:sz w:val="24"/>
          <w:szCs w:val="24"/>
          <w:lang w:eastAsia="ru-RU"/>
        </w:rPr>
        <w:t xml:space="preserve">                                                                                                                                                                     </w:t>
      </w:r>
      <w:r w:rsidR="00EC47E7">
        <w:rPr>
          <w:rFonts w:ascii="Monotype Corsiva" w:eastAsia="Times New Roman" w:hAnsi="Monotype Corsiva" w:cs="Times New Roman"/>
          <w:b/>
          <w:color w:val="000000"/>
          <w:sz w:val="24"/>
          <w:szCs w:val="24"/>
          <w:lang w:eastAsia="ru-RU"/>
        </w:rPr>
        <w:t xml:space="preserve">                    </w:t>
      </w:r>
      <w:r w:rsidR="00C95C21" w:rsidRPr="00C95C21">
        <w:rPr>
          <w:rFonts w:ascii="Monotype Corsiva" w:eastAsia="Times New Roman" w:hAnsi="Monotype Corsiva" w:cs="Times New Roman"/>
          <w:b/>
          <w:color w:val="000000"/>
          <w:sz w:val="24"/>
          <w:szCs w:val="24"/>
          <w:lang w:eastAsia="ru-RU"/>
        </w:rPr>
        <w:t xml:space="preserve">Мать сама скоро убедилась, что ее сын не рожден фермером, и отослала его опять в школу. После окончания ее восемнадцатилетний Ньютон прибыл </w:t>
      </w:r>
      <w:proofErr w:type="gramStart"/>
      <w:r w:rsidR="00C95C21" w:rsidRPr="00C95C21">
        <w:rPr>
          <w:rFonts w:ascii="Monotype Corsiva" w:eastAsia="Times New Roman" w:hAnsi="Monotype Corsiva" w:cs="Times New Roman"/>
          <w:b/>
          <w:color w:val="000000"/>
          <w:sz w:val="24"/>
          <w:szCs w:val="24"/>
          <w:lang w:eastAsia="ru-RU"/>
        </w:rPr>
        <w:t>в Кембридж для поступления в один из лучших в то время</w:t>
      </w:r>
      <w:proofErr w:type="gramEnd"/>
      <w:r w:rsidR="00C95C21" w:rsidRPr="00C95C21">
        <w:rPr>
          <w:rFonts w:ascii="Monotype Corsiva" w:eastAsia="Times New Roman" w:hAnsi="Monotype Corsiva" w:cs="Times New Roman"/>
          <w:b/>
          <w:color w:val="000000"/>
          <w:sz w:val="24"/>
          <w:szCs w:val="24"/>
          <w:lang w:eastAsia="ru-RU"/>
        </w:rPr>
        <w:t xml:space="preserve"> университетов.</w:t>
      </w:r>
    </w:p>
    <w:p w:rsidR="00EC47E7" w:rsidRDefault="005A5469" w:rsidP="00296C27">
      <w:pPr>
        <w:shd w:val="clear" w:color="auto" w:fill="FFFFFF" w:themeFill="background1"/>
        <w:spacing w:after="0"/>
        <w:jc w:val="both"/>
        <w:rPr>
          <w:rFonts w:ascii="Monotype Corsiva" w:eastAsia="Times New Roman" w:hAnsi="Monotype Corsiva" w:cs="Times New Roman"/>
          <w:b/>
          <w:color w:val="000000"/>
          <w:sz w:val="24"/>
          <w:szCs w:val="24"/>
          <w:lang w:eastAsia="ru-RU"/>
        </w:rPr>
      </w:pPr>
      <w:r w:rsidRPr="00EC47E7">
        <w:rPr>
          <w:rFonts w:ascii="Monotype Corsiva" w:eastAsia="Times New Roman" w:hAnsi="Monotype Corsiva" w:cs="Times New Roman"/>
          <w:b/>
          <w:color w:val="000000"/>
          <w:sz w:val="24"/>
          <w:szCs w:val="24"/>
          <w:lang w:eastAsia="ru-RU"/>
        </w:rPr>
        <w:t xml:space="preserve">   </w:t>
      </w:r>
      <w:r w:rsidR="00C95C21" w:rsidRPr="00C95C21">
        <w:rPr>
          <w:rFonts w:ascii="Monotype Corsiva" w:eastAsia="Times New Roman" w:hAnsi="Monotype Corsiva" w:cs="Times New Roman"/>
          <w:b/>
          <w:color w:val="000000"/>
          <w:sz w:val="24"/>
          <w:szCs w:val="24"/>
          <w:lang w:eastAsia="ru-RU"/>
        </w:rPr>
        <w:t>Университетский Тринити -</w:t>
      </w:r>
      <w:r w:rsidRPr="00EC47E7">
        <w:rPr>
          <w:rFonts w:ascii="Monotype Corsiva" w:eastAsia="Times New Roman" w:hAnsi="Monotype Corsiva" w:cs="Times New Roman"/>
          <w:b/>
          <w:color w:val="000000"/>
          <w:sz w:val="24"/>
          <w:szCs w:val="24"/>
          <w:lang w:eastAsia="ru-RU"/>
        </w:rPr>
        <w:t xml:space="preserve"> </w:t>
      </w:r>
      <w:r w:rsidR="00C95C21" w:rsidRPr="00C95C21">
        <w:rPr>
          <w:rFonts w:ascii="Monotype Corsiva" w:eastAsia="Times New Roman" w:hAnsi="Monotype Corsiva" w:cs="Times New Roman"/>
          <w:b/>
          <w:color w:val="000000"/>
          <w:sz w:val="24"/>
          <w:szCs w:val="24"/>
          <w:lang w:eastAsia="ru-RU"/>
        </w:rPr>
        <w:t xml:space="preserve">колледж был точной </w:t>
      </w:r>
      <w:proofErr w:type="spellStart"/>
      <w:r w:rsidR="00C95C21" w:rsidRPr="00C95C21">
        <w:rPr>
          <w:rFonts w:ascii="Monotype Corsiva" w:eastAsia="Times New Roman" w:hAnsi="Monotype Corsiva" w:cs="Times New Roman"/>
          <w:b/>
          <w:color w:val="000000"/>
          <w:sz w:val="24"/>
          <w:szCs w:val="24"/>
          <w:lang w:eastAsia="ru-RU"/>
        </w:rPr>
        <w:t>микрокопией</w:t>
      </w:r>
      <w:proofErr w:type="spellEnd"/>
      <w:r w:rsidR="00C95C21" w:rsidRPr="00C95C21">
        <w:rPr>
          <w:rFonts w:ascii="Monotype Corsiva" w:eastAsia="Times New Roman" w:hAnsi="Monotype Corsiva" w:cs="Times New Roman"/>
          <w:b/>
          <w:color w:val="000000"/>
          <w:sz w:val="24"/>
          <w:szCs w:val="24"/>
          <w:lang w:eastAsia="ru-RU"/>
        </w:rPr>
        <w:t xml:space="preserve"> общества тогдашней Англии. Там, как полагалось, были курсы и факультеты, </w:t>
      </w:r>
    </w:p>
    <w:p w:rsidR="00EC47E7" w:rsidRPr="00EC47E7" w:rsidRDefault="00C95C21" w:rsidP="00296C27">
      <w:pPr>
        <w:shd w:val="clear" w:color="auto" w:fill="FFFFFF" w:themeFill="background1"/>
        <w:spacing w:after="0"/>
        <w:jc w:val="both"/>
        <w:rPr>
          <w:rFonts w:ascii="Monotype Corsiva" w:eastAsia="Times New Roman" w:hAnsi="Monotype Corsiva" w:cs="Times New Roman"/>
          <w:b/>
          <w:color w:val="000000"/>
          <w:sz w:val="24"/>
          <w:szCs w:val="24"/>
          <w:lang w:eastAsia="ru-RU"/>
        </w:rPr>
      </w:pPr>
      <w:r w:rsidRPr="00C95C21">
        <w:rPr>
          <w:rFonts w:ascii="Monotype Corsiva" w:eastAsia="Times New Roman" w:hAnsi="Monotype Corsiva" w:cs="Times New Roman"/>
          <w:b/>
          <w:color w:val="000000"/>
          <w:sz w:val="24"/>
          <w:szCs w:val="24"/>
          <w:lang w:eastAsia="ru-RU"/>
        </w:rPr>
        <w:t xml:space="preserve">но были еще и классовые ступени, перешагнуть через которые студенты не могли. Их было много, этих невидимых барьеров, и будущий ученый встал на </w:t>
      </w:r>
      <w:proofErr w:type="gramStart"/>
      <w:r w:rsidRPr="00C95C21">
        <w:rPr>
          <w:rFonts w:ascii="Monotype Corsiva" w:eastAsia="Times New Roman" w:hAnsi="Monotype Corsiva" w:cs="Times New Roman"/>
          <w:b/>
          <w:color w:val="000000"/>
          <w:sz w:val="24"/>
          <w:szCs w:val="24"/>
          <w:lang w:eastAsia="ru-RU"/>
        </w:rPr>
        <w:t>низшую</w:t>
      </w:r>
      <w:proofErr w:type="gramEnd"/>
      <w:r w:rsidRPr="00C95C21">
        <w:rPr>
          <w:rFonts w:ascii="Monotype Corsiva" w:eastAsia="Times New Roman" w:hAnsi="Monotype Corsiva" w:cs="Times New Roman"/>
          <w:b/>
          <w:color w:val="000000"/>
          <w:sz w:val="24"/>
          <w:szCs w:val="24"/>
          <w:lang w:eastAsia="ru-RU"/>
        </w:rPr>
        <w:t xml:space="preserve"> из них. Всех студентов этой группы, а их было, в общем-то, немного, называли </w:t>
      </w:r>
      <w:proofErr w:type="spellStart"/>
      <w:r w:rsidRPr="00C95C21">
        <w:rPr>
          <w:rFonts w:ascii="Monotype Corsiva" w:eastAsia="Times New Roman" w:hAnsi="Monotype Corsiva" w:cs="Times New Roman"/>
          <w:b/>
          <w:color w:val="000000"/>
          <w:sz w:val="24"/>
          <w:szCs w:val="24"/>
          <w:lang w:eastAsia="ru-RU"/>
        </w:rPr>
        <w:t>субсайзерами</w:t>
      </w:r>
      <w:proofErr w:type="spellEnd"/>
      <w:r w:rsidRPr="00C95C21">
        <w:rPr>
          <w:rFonts w:ascii="Monotype Corsiva" w:eastAsia="Times New Roman" w:hAnsi="Monotype Corsiva" w:cs="Times New Roman"/>
          <w:b/>
          <w:color w:val="000000"/>
          <w:sz w:val="24"/>
          <w:szCs w:val="24"/>
          <w:lang w:eastAsia="ru-RU"/>
        </w:rPr>
        <w:t xml:space="preserve">. Они не платили за учебу, но в их обязанность входило обслуживать богатых студентов - коммонеров и пенсионеров. Многие из этих "пенсионеров", наверное, хвастались потом, что сапоги им чистил сам Ньютон. Хотя научный багаж юноши был довольно ограниченным, его ум давно привык к серьезному и, главное, самостоятельному мышлению. </w:t>
      </w:r>
      <w:proofErr w:type="gramStart"/>
      <w:r w:rsidRPr="00C95C21">
        <w:rPr>
          <w:rFonts w:ascii="Monotype Corsiva" w:eastAsia="Times New Roman" w:hAnsi="Monotype Corsiva" w:cs="Times New Roman"/>
          <w:b/>
          <w:color w:val="000000"/>
          <w:sz w:val="24"/>
          <w:szCs w:val="24"/>
          <w:lang w:eastAsia="ru-RU"/>
        </w:rPr>
        <w:t>Уже в первые годы ученья в университете Ньютон во многом обогнал своих сверстников, в чем была большая заслуга учителя Ньютона, известного математика</w:t>
      </w:r>
      <w:r w:rsidRPr="00EC47E7">
        <w:rPr>
          <w:rFonts w:ascii="Monotype Corsiva" w:eastAsia="Times New Roman" w:hAnsi="Monotype Corsiva" w:cs="Times New Roman"/>
          <w:b/>
          <w:color w:val="000000"/>
          <w:sz w:val="24"/>
          <w:szCs w:val="24"/>
          <w:lang w:eastAsia="ru-RU"/>
        </w:rPr>
        <w:t> </w:t>
      </w:r>
      <w:hyperlink r:id="rId9" w:history="1">
        <w:r w:rsidRPr="00EC47E7">
          <w:rPr>
            <w:rFonts w:ascii="Monotype Corsiva" w:eastAsia="Times New Roman" w:hAnsi="Monotype Corsiva" w:cs="Times New Roman"/>
            <w:b/>
            <w:color w:val="0000FF"/>
            <w:sz w:val="24"/>
            <w:szCs w:val="24"/>
            <w:lang w:eastAsia="ru-RU"/>
          </w:rPr>
          <w:t xml:space="preserve">Исаака </w:t>
        </w:r>
        <w:proofErr w:type="spellStart"/>
        <w:r w:rsidRPr="00EC47E7">
          <w:rPr>
            <w:rFonts w:ascii="Monotype Corsiva" w:eastAsia="Times New Roman" w:hAnsi="Monotype Corsiva" w:cs="Times New Roman"/>
            <w:b/>
            <w:color w:val="0000FF"/>
            <w:sz w:val="24"/>
            <w:szCs w:val="24"/>
            <w:lang w:eastAsia="ru-RU"/>
          </w:rPr>
          <w:t>Барроу</w:t>
        </w:r>
        <w:proofErr w:type="spellEnd"/>
      </w:hyperlink>
      <w:r w:rsidRPr="00C95C21">
        <w:rPr>
          <w:rFonts w:ascii="Monotype Corsiva" w:eastAsia="Times New Roman" w:hAnsi="Monotype Corsiva" w:cs="Times New Roman"/>
          <w:b/>
          <w:color w:val="000000"/>
          <w:sz w:val="24"/>
          <w:szCs w:val="24"/>
          <w:lang w:eastAsia="ru-RU"/>
        </w:rPr>
        <w:t xml:space="preserve">. Читая книги, Ньютон составлял заметки о прочитанном, но не в виде </w:t>
      </w:r>
      <w:proofErr w:type="spellStart"/>
      <w:r w:rsidRPr="00C95C21">
        <w:rPr>
          <w:rFonts w:ascii="Monotype Corsiva" w:eastAsia="Times New Roman" w:hAnsi="Monotype Corsiva" w:cs="Times New Roman"/>
          <w:b/>
          <w:color w:val="000000"/>
          <w:sz w:val="24"/>
          <w:szCs w:val="24"/>
          <w:lang w:eastAsia="ru-RU"/>
        </w:rPr>
        <w:t>выписок-любимого</w:t>
      </w:r>
      <w:proofErr w:type="spellEnd"/>
      <w:r w:rsidRPr="00C95C21">
        <w:rPr>
          <w:rFonts w:ascii="Monotype Corsiva" w:eastAsia="Times New Roman" w:hAnsi="Monotype Corsiva" w:cs="Times New Roman"/>
          <w:b/>
          <w:color w:val="000000"/>
          <w:sz w:val="24"/>
          <w:szCs w:val="24"/>
          <w:lang w:eastAsia="ru-RU"/>
        </w:rPr>
        <w:t xml:space="preserve"> занятия талантливых посредственностей, а стараясь развить то или иное положение, которое его заинтересовало.</w:t>
      </w:r>
      <w:proofErr w:type="gramEnd"/>
      <w:r w:rsidRPr="00C95C21">
        <w:rPr>
          <w:rFonts w:ascii="Monotype Corsiva" w:eastAsia="Times New Roman" w:hAnsi="Monotype Corsiva" w:cs="Times New Roman"/>
          <w:b/>
          <w:color w:val="000000"/>
          <w:sz w:val="24"/>
          <w:szCs w:val="24"/>
          <w:lang w:eastAsia="ru-RU"/>
        </w:rPr>
        <w:t xml:space="preserve"> Через три года после поступления в университе</w:t>
      </w:r>
      <w:proofErr w:type="gramStart"/>
      <w:r w:rsidRPr="00C95C21">
        <w:rPr>
          <w:rFonts w:ascii="Monotype Corsiva" w:eastAsia="Times New Roman" w:hAnsi="Monotype Corsiva" w:cs="Times New Roman"/>
          <w:b/>
          <w:color w:val="000000"/>
          <w:sz w:val="24"/>
          <w:szCs w:val="24"/>
          <w:lang w:eastAsia="ru-RU"/>
        </w:rPr>
        <w:t>т-</w:t>
      </w:r>
      <w:proofErr w:type="gramEnd"/>
      <w:r w:rsidRPr="00C95C21">
        <w:rPr>
          <w:rFonts w:ascii="Monotype Corsiva" w:eastAsia="Times New Roman" w:hAnsi="Monotype Corsiva" w:cs="Times New Roman"/>
          <w:b/>
          <w:color w:val="000000"/>
          <w:sz w:val="24"/>
          <w:szCs w:val="24"/>
          <w:lang w:eastAsia="ru-RU"/>
        </w:rPr>
        <w:t xml:space="preserve"> Ньютон на старшем курсе. Теперь он не </w:t>
      </w:r>
      <w:proofErr w:type="spellStart"/>
      <w:r w:rsidRPr="00C95C21">
        <w:rPr>
          <w:rFonts w:ascii="Monotype Corsiva" w:eastAsia="Times New Roman" w:hAnsi="Monotype Corsiva" w:cs="Times New Roman"/>
          <w:b/>
          <w:color w:val="000000"/>
          <w:sz w:val="24"/>
          <w:szCs w:val="24"/>
          <w:lang w:eastAsia="ru-RU"/>
        </w:rPr>
        <w:t>субсайзер</w:t>
      </w:r>
      <w:proofErr w:type="spellEnd"/>
      <w:r w:rsidRPr="00C95C21">
        <w:rPr>
          <w:rFonts w:ascii="Monotype Corsiva" w:eastAsia="Times New Roman" w:hAnsi="Monotype Corsiva" w:cs="Times New Roman"/>
          <w:b/>
          <w:color w:val="000000"/>
          <w:sz w:val="24"/>
          <w:szCs w:val="24"/>
          <w:lang w:eastAsia="ru-RU"/>
        </w:rPr>
        <w:t xml:space="preserve">, у него есть звание </w:t>
      </w:r>
      <w:proofErr w:type="gramStart"/>
      <w:r w:rsidRPr="00C95C21">
        <w:rPr>
          <w:rFonts w:ascii="Monotype Corsiva" w:eastAsia="Times New Roman" w:hAnsi="Monotype Corsiva" w:cs="Times New Roman"/>
          <w:b/>
          <w:color w:val="000000"/>
          <w:sz w:val="24"/>
          <w:szCs w:val="24"/>
          <w:lang w:eastAsia="ru-RU"/>
        </w:rPr>
        <w:t>-д</w:t>
      </w:r>
      <w:proofErr w:type="gramEnd"/>
      <w:r w:rsidRPr="00C95C21">
        <w:rPr>
          <w:rFonts w:ascii="Monotype Corsiva" w:eastAsia="Times New Roman" w:hAnsi="Monotype Corsiva" w:cs="Times New Roman"/>
          <w:b/>
          <w:color w:val="000000"/>
          <w:sz w:val="24"/>
          <w:szCs w:val="24"/>
          <w:lang w:eastAsia="ru-RU"/>
        </w:rPr>
        <w:t>ействительный студент, а еще через год - бакалавр. Профессор</w:t>
      </w:r>
      <w:r w:rsidRPr="00EC47E7">
        <w:rPr>
          <w:rFonts w:ascii="Monotype Corsiva" w:eastAsia="Times New Roman" w:hAnsi="Monotype Corsiva" w:cs="Times New Roman"/>
          <w:b/>
          <w:color w:val="000000"/>
          <w:sz w:val="24"/>
          <w:szCs w:val="24"/>
          <w:lang w:eastAsia="ru-RU"/>
        </w:rPr>
        <w:t> </w:t>
      </w:r>
      <w:hyperlink r:id="rId10" w:history="1">
        <w:proofErr w:type="spellStart"/>
        <w:r w:rsidRPr="00EC47E7">
          <w:rPr>
            <w:rFonts w:ascii="Monotype Corsiva" w:eastAsia="Times New Roman" w:hAnsi="Monotype Corsiva" w:cs="Times New Roman"/>
            <w:b/>
            <w:color w:val="0000FF"/>
            <w:sz w:val="24"/>
            <w:szCs w:val="24"/>
            <w:lang w:eastAsia="ru-RU"/>
          </w:rPr>
          <w:t>Барроу</w:t>
        </w:r>
        <w:proofErr w:type="spellEnd"/>
      </w:hyperlink>
      <w:r w:rsidRPr="00C95C21">
        <w:rPr>
          <w:rFonts w:ascii="Monotype Corsiva" w:eastAsia="Times New Roman" w:hAnsi="Monotype Corsiva" w:cs="Times New Roman"/>
          <w:b/>
          <w:color w:val="000000"/>
          <w:sz w:val="24"/>
          <w:szCs w:val="24"/>
          <w:lang w:eastAsia="ru-RU"/>
        </w:rPr>
        <w:t>, выступая перед студентами, публично объявил его "мужем славным и выдающихся знаний".</w:t>
      </w:r>
    </w:p>
    <w:p w:rsidR="005A5469" w:rsidRPr="00EC47E7" w:rsidRDefault="005A5469" w:rsidP="00296C27">
      <w:pPr>
        <w:shd w:val="clear" w:color="auto" w:fill="FFFFFF" w:themeFill="background1"/>
        <w:spacing w:after="0"/>
        <w:jc w:val="both"/>
        <w:rPr>
          <w:rFonts w:ascii="Monotype Corsiva" w:eastAsia="Times New Roman" w:hAnsi="Monotype Corsiva" w:cs="Times New Roman"/>
          <w:b/>
          <w:color w:val="000000"/>
          <w:sz w:val="24"/>
          <w:szCs w:val="24"/>
          <w:lang w:eastAsia="ru-RU"/>
        </w:rPr>
      </w:pPr>
      <w:r w:rsidRPr="00EC47E7">
        <w:rPr>
          <w:rFonts w:ascii="Monotype Corsiva" w:eastAsia="Times New Roman" w:hAnsi="Monotype Corsiva" w:cs="Times New Roman"/>
          <w:b/>
          <w:color w:val="000000"/>
          <w:sz w:val="24"/>
          <w:szCs w:val="24"/>
          <w:lang w:eastAsia="ru-RU"/>
        </w:rPr>
        <w:lastRenderedPageBreak/>
        <w:t xml:space="preserve"> </w:t>
      </w:r>
      <w:r w:rsidR="00C95C21" w:rsidRPr="00C95C21">
        <w:rPr>
          <w:rFonts w:ascii="Monotype Corsiva" w:eastAsia="Times New Roman" w:hAnsi="Monotype Corsiva" w:cs="Times New Roman"/>
          <w:b/>
          <w:color w:val="000000"/>
          <w:sz w:val="24"/>
          <w:szCs w:val="24"/>
          <w:lang w:eastAsia="ru-RU"/>
        </w:rPr>
        <w:t xml:space="preserve">Затем последовали два "чумных года". Удивительно, что творческий подъем в жизни Ньютона в эти годы заключался не только в необычайном богатстве и значении полученных им научных выводов. Подобный взлет не повторялся у него больше никогда в масштабах, в какой-либо степени сравнимых с прошлым. Ньютон пришел к понятию производной, исходя из вопросов механики определения скорости прямолинейного неравномерного движения. </w:t>
      </w:r>
    </w:p>
    <w:p w:rsidR="005A5469" w:rsidRPr="00EC47E7" w:rsidRDefault="005A5469" w:rsidP="00296C27">
      <w:pPr>
        <w:shd w:val="clear" w:color="auto" w:fill="FFFFFF" w:themeFill="background1"/>
        <w:spacing w:after="0"/>
        <w:jc w:val="both"/>
        <w:rPr>
          <w:rFonts w:ascii="Monotype Corsiva" w:eastAsia="Times New Roman" w:hAnsi="Monotype Corsiva" w:cs="Times New Roman"/>
          <w:b/>
          <w:color w:val="000000"/>
          <w:sz w:val="24"/>
          <w:szCs w:val="24"/>
          <w:lang w:eastAsia="ru-RU"/>
        </w:rPr>
      </w:pPr>
      <w:r w:rsidRPr="00EC47E7">
        <w:rPr>
          <w:rFonts w:ascii="Monotype Corsiva" w:eastAsia="Times New Roman" w:hAnsi="Monotype Corsiva" w:cs="Times New Roman"/>
          <w:b/>
          <w:color w:val="000000"/>
          <w:sz w:val="24"/>
          <w:szCs w:val="24"/>
          <w:lang w:eastAsia="ru-RU"/>
        </w:rPr>
        <w:t xml:space="preserve"> В</w:t>
      </w:r>
      <w:r w:rsidR="00C95C21" w:rsidRPr="00C95C21">
        <w:rPr>
          <w:rFonts w:ascii="Monotype Corsiva" w:eastAsia="Times New Roman" w:hAnsi="Monotype Corsiva" w:cs="Times New Roman"/>
          <w:b/>
          <w:color w:val="000000"/>
          <w:sz w:val="24"/>
          <w:szCs w:val="24"/>
          <w:lang w:eastAsia="ru-RU"/>
        </w:rPr>
        <w:t xml:space="preserve"> те два чумных года, когда двадцатидвухлетний Ньютон вынужден был жить в родной деревне </w:t>
      </w:r>
      <w:proofErr w:type="spellStart"/>
      <w:r w:rsidR="00C95C21" w:rsidRPr="00C95C21">
        <w:rPr>
          <w:rFonts w:ascii="Monotype Corsiva" w:eastAsia="Times New Roman" w:hAnsi="Monotype Corsiva" w:cs="Times New Roman"/>
          <w:b/>
          <w:color w:val="000000"/>
          <w:sz w:val="24"/>
          <w:szCs w:val="24"/>
          <w:lang w:eastAsia="ru-RU"/>
        </w:rPr>
        <w:t>Вульсторп</w:t>
      </w:r>
      <w:proofErr w:type="spellEnd"/>
      <w:r w:rsidR="00C95C21" w:rsidRPr="00C95C21">
        <w:rPr>
          <w:rFonts w:ascii="Monotype Corsiva" w:eastAsia="Times New Roman" w:hAnsi="Monotype Corsiva" w:cs="Times New Roman"/>
          <w:b/>
          <w:color w:val="000000"/>
          <w:sz w:val="24"/>
          <w:szCs w:val="24"/>
          <w:lang w:eastAsia="ru-RU"/>
        </w:rPr>
        <w:t xml:space="preserve">, вдали от многолюдного колледжа с его профессиональными новостями, </w:t>
      </w:r>
      <w:proofErr w:type="gramStart"/>
      <w:r w:rsidR="00C95C21" w:rsidRPr="00C95C21">
        <w:rPr>
          <w:rFonts w:ascii="Monotype Corsiva" w:eastAsia="Times New Roman" w:hAnsi="Monotype Corsiva" w:cs="Times New Roman"/>
          <w:b/>
          <w:color w:val="000000"/>
          <w:sz w:val="24"/>
          <w:szCs w:val="24"/>
          <w:lang w:eastAsia="ru-RU"/>
        </w:rPr>
        <w:t>дрязгами</w:t>
      </w:r>
      <w:proofErr w:type="gramEnd"/>
      <w:r w:rsidR="00C95C21" w:rsidRPr="00C95C21">
        <w:rPr>
          <w:rFonts w:ascii="Monotype Corsiva" w:eastAsia="Times New Roman" w:hAnsi="Monotype Corsiva" w:cs="Times New Roman"/>
          <w:b/>
          <w:color w:val="000000"/>
          <w:sz w:val="24"/>
          <w:szCs w:val="24"/>
          <w:lang w:eastAsia="ru-RU"/>
        </w:rPr>
        <w:t xml:space="preserve"> и столкновениями самолюбий. Здесь, в деревенской тиши, не отвлекаемым ничем посторонним от своих мыслей молодой Ньютон мог полностью сосредоточиться и продумать те проблемы новых открытий, которые возникали у него еще в колледже, мог начать претворять в жизнь задуманные изобретения. Это были годы поистине титанической творческой активности. Именно тогда Ньютон приходит к мысли о законе всемирного тяготения, тогда же он произвел важнейшие опыты по оптике, познав тайну спектра, открыл формулу разложения бинома </w:t>
      </w:r>
      <w:proofErr w:type="spellStart"/>
      <w:r w:rsidR="00C95C21" w:rsidRPr="00C95C21">
        <w:rPr>
          <w:rFonts w:ascii="Monotype Corsiva" w:eastAsia="Times New Roman" w:hAnsi="Monotype Corsiva" w:cs="Times New Roman"/>
          <w:b/>
          <w:color w:val="000000"/>
          <w:sz w:val="24"/>
          <w:szCs w:val="24"/>
          <w:lang w:eastAsia="ru-RU"/>
        </w:rPr>
        <w:t>n-й</w:t>
      </w:r>
      <w:proofErr w:type="spellEnd"/>
      <w:r w:rsidR="00C95C21" w:rsidRPr="00C95C21">
        <w:rPr>
          <w:rFonts w:ascii="Monotype Corsiva" w:eastAsia="Times New Roman" w:hAnsi="Monotype Corsiva" w:cs="Times New Roman"/>
          <w:b/>
          <w:color w:val="000000"/>
          <w:sz w:val="24"/>
          <w:szCs w:val="24"/>
          <w:lang w:eastAsia="ru-RU"/>
        </w:rPr>
        <w:t xml:space="preserve"> степени (бином Ньютона). В страшные чумные годы Ньютон создал программу своей дальнейшей научной работы и в значительной мере ее осуществил.</w:t>
      </w:r>
    </w:p>
    <w:p w:rsidR="005A5469" w:rsidRPr="00EC47E7" w:rsidRDefault="005A5469" w:rsidP="00296C27">
      <w:pPr>
        <w:shd w:val="clear" w:color="auto" w:fill="FFFFFF" w:themeFill="background1"/>
        <w:spacing w:after="0"/>
        <w:jc w:val="both"/>
        <w:rPr>
          <w:rFonts w:ascii="Monotype Corsiva" w:eastAsia="Times New Roman" w:hAnsi="Monotype Corsiva" w:cs="Times New Roman"/>
          <w:b/>
          <w:color w:val="000000"/>
          <w:sz w:val="24"/>
          <w:szCs w:val="24"/>
          <w:lang w:eastAsia="ru-RU"/>
        </w:rPr>
      </w:pPr>
      <w:r w:rsidRPr="00EC47E7">
        <w:rPr>
          <w:rFonts w:ascii="Monotype Corsiva" w:eastAsia="Times New Roman" w:hAnsi="Monotype Corsiva" w:cs="Times New Roman"/>
          <w:b/>
          <w:color w:val="000000"/>
          <w:sz w:val="24"/>
          <w:szCs w:val="24"/>
          <w:lang w:eastAsia="ru-RU"/>
        </w:rPr>
        <w:t xml:space="preserve">  </w:t>
      </w:r>
      <w:r w:rsidR="00C95C21" w:rsidRPr="00C95C21">
        <w:rPr>
          <w:rFonts w:ascii="Monotype Corsiva" w:eastAsia="Times New Roman" w:hAnsi="Monotype Corsiva" w:cs="Times New Roman"/>
          <w:b/>
          <w:color w:val="000000"/>
          <w:sz w:val="24"/>
          <w:szCs w:val="24"/>
          <w:lang w:eastAsia="ru-RU"/>
        </w:rPr>
        <w:t xml:space="preserve">Можно было ожидать, что по возвращении в университет Ньютон, благодаря уже сделанным открытиям, станет знаменит. Но этого не случилось. Он никому не рассказывал о </w:t>
      </w:r>
      <w:proofErr w:type="gramStart"/>
      <w:r w:rsidR="00C95C21" w:rsidRPr="00C95C21">
        <w:rPr>
          <w:rFonts w:ascii="Monotype Corsiva" w:eastAsia="Times New Roman" w:hAnsi="Monotype Corsiva" w:cs="Times New Roman"/>
          <w:b/>
          <w:color w:val="000000"/>
          <w:sz w:val="24"/>
          <w:szCs w:val="24"/>
          <w:lang w:eastAsia="ru-RU"/>
        </w:rPr>
        <w:t>сделанном</w:t>
      </w:r>
      <w:proofErr w:type="gramEnd"/>
      <w:r w:rsidR="00C95C21" w:rsidRPr="00C95C21">
        <w:rPr>
          <w:rFonts w:ascii="Monotype Corsiva" w:eastAsia="Times New Roman" w:hAnsi="Monotype Corsiva" w:cs="Times New Roman"/>
          <w:b/>
          <w:color w:val="000000"/>
          <w:sz w:val="24"/>
          <w:szCs w:val="24"/>
          <w:lang w:eastAsia="ru-RU"/>
        </w:rPr>
        <w:t xml:space="preserve">. Одной, из причин тому было нежелание сообщать миру что-либо не установленное окончательно, непроверенное. "Я гипотез не измышляю",- говаривал Ньютон. </w:t>
      </w:r>
    </w:p>
    <w:p w:rsidR="005A5469" w:rsidRPr="00EC47E7" w:rsidRDefault="00EC47E7" w:rsidP="00296C27">
      <w:pPr>
        <w:shd w:val="clear" w:color="auto" w:fill="FFFFFF" w:themeFill="background1"/>
        <w:spacing w:after="0"/>
        <w:jc w:val="both"/>
        <w:rPr>
          <w:rFonts w:ascii="Monotype Corsiva" w:eastAsia="Times New Roman" w:hAnsi="Monotype Corsiva" w:cs="Times New Roman"/>
          <w:b/>
          <w:color w:val="000000"/>
          <w:sz w:val="24"/>
          <w:szCs w:val="24"/>
          <w:lang w:eastAsia="ru-RU"/>
        </w:rPr>
      </w:pPr>
      <w:r>
        <w:rPr>
          <w:rFonts w:ascii="Monotype Corsiva" w:eastAsia="Times New Roman" w:hAnsi="Monotype Corsiva" w:cs="Times New Roman"/>
          <w:b/>
          <w:noProof/>
          <w:color w:val="000000"/>
          <w:sz w:val="24"/>
          <w:szCs w:val="24"/>
          <w:lang w:eastAsia="ru-RU"/>
        </w:rPr>
        <w:drawing>
          <wp:anchor distT="0" distB="0" distL="114300" distR="114300" simplePos="0" relativeHeight="251664384" behindDoc="0" locked="0" layoutInCell="1" allowOverlap="1">
            <wp:simplePos x="0" y="0"/>
            <wp:positionH relativeFrom="column">
              <wp:posOffset>122555</wp:posOffset>
            </wp:positionH>
            <wp:positionV relativeFrom="paragraph">
              <wp:posOffset>1836420</wp:posOffset>
            </wp:positionV>
            <wp:extent cx="2301240" cy="2646045"/>
            <wp:effectExtent l="19050" t="0" r="3810" b="0"/>
            <wp:wrapSquare wrapText="bothSides"/>
            <wp:docPr id="5" name="Рисунок 15" descr="http://t1.gstatic.com/images?q=tbn:ANd9GcQxjxGqzNQ3CMDeL57KHD6RkbIx5_ImognEotDM1sKJRG3QZd8L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1.gstatic.com/images?q=tbn:ANd9GcQxjxGqzNQ3CMDeL57KHD6RkbIx5_ImognEotDM1sKJRG3QZd8Lwg"/>
                    <pic:cNvPicPr>
                      <a:picLocks noChangeAspect="1" noChangeArrowheads="1"/>
                    </pic:cNvPicPr>
                  </pic:nvPicPr>
                  <pic:blipFill>
                    <a:blip r:embed="rId11" cstate="print"/>
                    <a:srcRect/>
                    <a:stretch>
                      <a:fillRect/>
                    </a:stretch>
                  </pic:blipFill>
                  <pic:spPr bwMode="auto">
                    <a:xfrm>
                      <a:off x="0" y="0"/>
                      <a:ext cx="2301240" cy="2646045"/>
                    </a:xfrm>
                    <a:prstGeom prst="rect">
                      <a:avLst/>
                    </a:prstGeom>
                    <a:noFill/>
                    <a:ln w="9525">
                      <a:noFill/>
                      <a:miter lim="800000"/>
                      <a:headEnd/>
                      <a:tailEnd/>
                    </a:ln>
                  </pic:spPr>
                </pic:pic>
              </a:graphicData>
            </a:graphic>
          </wp:anchor>
        </w:drawing>
      </w:r>
      <w:r w:rsidR="005A5469" w:rsidRPr="00EC47E7">
        <w:rPr>
          <w:rFonts w:ascii="Monotype Corsiva" w:eastAsia="Times New Roman" w:hAnsi="Monotype Corsiva" w:cs="Times New Roman"/>
          <w:b/>
          <w:color w:val="000000"/>
          <w:sz w:val="24"/>
          <w:szCs w:val="24"/>
          <w:lang w:eastAsia="ru-RU"/>
        </w:rPr>
        <w:t xml:space="preserve">  </w:t>
      </w:r>
      <w:r w:rsidR="00C95C21" w:rsidRPr="00C95C21">
        <w:rPr>
          <w:rFonts w:ascii="Monotype Corsiva" w:eastAsia="Times New Roman" w:hAnsi="Monotype Corsiva" w:cs="Times New Roman"/>
          <w:b/>
          <w:color w:val="000000"/>
          <w:sz w:val="24"/>
          <w:szCs w:val="24"/>
          <w:lang w:eastAsia="ru-RU"/>
        </w:rPr>
        <w:t xml:space="preserve"> Многие основные математические труды вышли в свет уже после смерти Ньютона. В целом долгая жизнь Ньютона сложилась удачно, успех следовал за успехом. Он дважды избирался членом парламента. Правда, в этом звании Ньютон не совершил ничего примечательного. Затем он назначается директором Монетного двора. Королева Анна производит некогда безызвестного Исаака Ньютона в рыцарское звание. С тех пор к его имени прибавилась приставка "сэр". Примерно в то же время выходят его труды "Оптика", "Рассуждение о квадратуре круга", "Начала" и другие. В дополнение к характеристике личности Ньютона добавим, что он был ниже среднего роста, несколько склонным к полноте. Отличался завидным здоровьем. Он до конца жизни сохранил густые волосы. От рождения был белокурым, но к тридцати годам почти полностью поседел. Ньютон был добрым, отзывчивым, скромным и, как многие ученые, очень рассеянным. К концу жизни Ньютон стал весьма богатым человеком, но оставался щедрым, помогая многим студентам деньгами.</w:t>
      </w:r>
    </w:p>
    <w:p w:rsidR="00C95C21" w:rsidRPr="00C95C21" w:rsidRDefault="005A5469" w:rsidP="00296C27">
      <w:pPr>
        <w:shd w:val="clear" w:color="auto" w:fill="FFFFFF" w:themeFill="background1"/>
        <w:spacing w:after="0"/>
        <w:jc w:val="both"/>
        <w:rPr>
          <w:rFonts w:ascii="Monotype Corsiva" w:eastAsia="Times New Roman" w:hAnsi="Monotype Corsiva" w:cs="Times New Roman"/>
          <w:b/>
          <w:color w:val="000000"/>
          <w:sz w:val="24"/>
          <w:szCs w:val="24"/>
          <w:lang w:eastAsia="ru-RU"/>
        </w:rPr>
      </w:pPr>
      <w:r w:rsidRPr="00EC47E7">
        <w:rPr>
          <w:rFonts w:ascii="Monotype Corsiva" w:eastAsia="Times New Roman" w:hAnsi="Monotype Corsiva" w:cs="Times New Roman"/>
          <w:b/>
          <w:color w:val="000000"/>
          <w:sz w:val="24"/>
          <w:szCs w:val="24"/>
          <w:lang w:eastAsia="ru-RU"/>
        </w:rPr>
        <w:t xml:space="preserve">  </w:t>
      </w:r>
      <w:r w:rsidR="00C95C21" w:rsidRPr="00C95C21">
        <w:rPr>
          <w:rFonts w:ascii="Monotype Corsiva" w:eastAsia="Times New Roman" w:hAnsi="Monotype Corsiva" w:cs="Times New Roman"/>
          <w:b/>
          <w:color w:val="000000"/>
          <w:sz w:val="24"/>
          <w:szCs w:val="24"/>
          <w:lang w:eastAsia="ru-RU"/>
        </w:rPr>
        <w:t>Его скромность характеризует, например, высказывание самого Ньютона: "Не знаю, чем я могу казаться миру, но сам себе я кажусь только мальчиком, играющим на морском берегу, развлекающимся тем, что от поры до времени отыскиваю камешек более цветистый, чем обыкновенно, или красную раковину, в то время как великий океан истины расстилается передо мной неисследованным". Примерно за три недели до кончины Ньютон стал чувствовать приступы каменной болезни. Свои страдания он переносил терпеливо, не жалуясь, хотя ему было тяжело. 20 марта 1727 года его не стало. Шесть пэров</w:t>
      </w:r>
      <w:r w:rsidR="00C95C21" w:rsidRPr="00EC47E7">
        <w:rPr>
          <w:rFonts w:ascii="Monotype Corsiva" w:eastAsia="Times New Roman" w:hAnsi="Monotype Corsiva" w:cs="Times New Roman"/>
          <w:b/>
          <w:color w:val="000000"/>
          <w:sz w:val="24"/>
          <w:szCs w:val="24"/>
          <w:lang w:eastAsia="ru-RU"/>
        </w:rPr>
        <w:t> </w:t>
      </w:r>
      <w:hyperlink r:id="rId12" w:history="1">
        <w:r w:rsidR="00C95C21" w:rsidRPr="00EC47E7">
          <w:rPr>
            <w:rFonts w:ascii="Monotype Corsiva" w:eastAsia="Times New Roman" w:hAnsi="Monotype Corsiva" w:cs="Times New Roman"/>
            <w:b/>
            <w:color w:val="0000FF"/>
            <w:sz w:val="24"/>
            <w:szCs w:val="24"/>
            <w:lang w:eastAsia="ru-RU"/>
          </w:rPr>
          <w:t>Англии</w:t>
        </w:r>
      </w:hyperlink>
      <w:r w:rsidR="00C95C21" w:rsidRPr="00EC47E7">
        <w:rPr>
          <w:rFonts w:ascii="Monotype Corsiva" w:eastAsia="Times New Roman" w:hAnsi="Monotype Corsiva" w:cs="Times New Roman"/>
          <w:b/>
          <w:color w:val="000000"/>
          <w:sz w:val="24"/>
          <w:szCs w:val="24"/>
          <w:lang w:eastAsia="ru-RU"/>
        </w:rPr>
        <w:t> </w:t>
      </w:r>
      <w:r w:rsidR="00C95C21" w:rsidRPr="00C95C21">
        <w:rPr>
          <w:rFonts w:ascii="Monotype Corsiva" w:eastAsia="Times New Roman" w:hAnsi="Monotype Corsiva" w:cs="Times New Roman"/>
          <w:b/>
          <w:color w:val="000000"/>
          <w:sz w:val="24"/>
          <w:szCs w:val="24"/>
          <w:lang w:eastAsia="ru-RU"/>
        </w:rPr>
        <w:t>пронесли на плечах гроб ученого к Вестминстерскому аббатству в Лондоне, где захоронены величайшие люди Англии. На могиле поставили великолепный мраморный памятник с высеченной на нем длинной латинской надписью, завершающейся словами: "…украшение человеческого рода", а на его памятнике в Кембридже скульптор высек слова Лукреция: "Разумом он превосходил род человеческий".</w:t>
      </w:r>
    </w:p>
    <w:p w:rsidR="00542BF4" w:rsidRPr="00EC47E7" w:rsidRDefault="00542BF4" w:rsidP="00296C27">
      <w:pPr>
        <w:jc w:val="both"/>
        <w:rPr>
          <w:rFonts w:ascii="Monotype Corsiva" w:hAnsi="Monotype Corsiva"/>
          <w:b/>
          <w:sz w:val="24"/>
          <w:szCs w:val="24"/>
        </w:rPr>
      </w:pPr>
    </w:p>
    <w:p w:rsidR="00C95C21" w:rsidRPr="00EC47E7" w:rsidRDefault="00296C27" w:rsidP="00296C27">
      <w:pPr>
        <w:jc w:val="both"/>
        <w:rPr>
          <w:rFonts w:ascii="Monotype Corsiva" w:hAnsi="Monotype Corsiva"/>
          <w:b/>
          <w:sz w:val="24"/>
          <w:szCs w:val="24"/>
        </w:rPr>
      </w:pPr>
      <w:r>
        <w:rPr>
          <w:noProof/>
          <w:lang w:eastAsia="ru-RU"/>
        </w:rPr>
        <w:drawing>
          <wp:inline distT="0" distB="0" distL="0" distR="0">
            <wp:extent cx="5854625" cy="4184265"/>
            <wp:effectExtent l="19050" t="0" r="0" b="0"/>
            <wp:docPr id="10" name="Рисунок 43" descr="Детство. Небольшой двухэтажный домик находился в уютной долине, где бьют чистые ключи. Небольшой спуск из дома вел к речке Битам. Из окон открывался живописный вид сада, где Ньютон любил сидеть. Может быть, именно в этом саду упало знаменитое яблоко, &quot;подсказавшее&quot; Ньютону закон всемирного тяготения. В 12 лет Ньютона поместили в Королевскую школу в Грэнтэм — маленький городок в десяти киометрах от родной деревуш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Детство. Небольшой двухэтажный домик находился в уютной долине, где бьют чистые ключи. Небольшой спуск из дома вел к речке Битам. Из окон открывался живописный вид сада, где Ньютон любил сидеть. Может быть, именно в этом саду упало знаменитое яблоко, &quot;подсказавшее&quot; Ньютону закон всемирного тяготения. В 12 лет Ньютона поместили в Королевскую школу в Грэнтэм — маленький городок в десяти киометрах от родной деревушки."/>
                    <pic:cNvPicPr>
                      <a:picLocks noChangeAspect="1" noChangeArrowheads="1"/>
                    </pic:cNvPicPr>
                  </pic:nvPicPr>
                  <pic:blipFill>
                    <a:blip r:embed="rId13" cstate="print"/>
                    <a:srcRect/>
                    <a:stretch>
                      <a:fillRect/>
                    </a:stretch>
                  </pic:blipFill>
                  <pic:spPr bwMode="auto">
                    <a:xfrm>
                      <a:off x="0" y="0"/>
                      <a:ext cx="5856661" cy="4185720"/>
                    </a:xfrm>
                    <a:prstGeom prst="rect">
                      <a:avLst/>
                    </a:prstGeom>
                    <a:noFill/>
                    <a:ln w="9525">
                      <a:noFill/>
                      <a:miter lim="800000"/>
                      <a:headEnd/>
                      <a:tailEnd/>
                    </a:ln>
                  </pic:spPr>
                </pic:pic>
              </a:graphicData>
            </a:graphic>
          </wp:inline>
        </w:drawing>
      </w:r>
    </w:p>
    <w:p w:rsidR="00C95C21" w:rsidRPr="00EC47E7" w:rsidRDefault="00C95C21" w:rsidP="00296C27">
      <w:pPr>
        <w:jc w:val="both"/>
        <w:rPr>
          <w:rFonts w:ascii="Monotype Corsiva" w:hAnsi="Monotype Corsiva"/>
          <w:b/>
          <w:sz w:val="24"/>
          <w:szCs w:val="24"/>
        </w:rPr>
      </w:pPr>
    </w:p>
    <w:p w:rsidR="009171EA" w:rsidRDefault="00296C27" w:rsidP="009171EA">
      <w:pPr>
        <w:jc w:val="right"/>
        <w:rPr>
          <w:rFonts w:ascii="Monotype Corsiva" w:hAnsi="Monotype Corsiva"/>
          <w:b/>
          <w:sz w:val="24"/>
          <w:szCs w:val="24"/>
        </w:rPr>
      </w:pPr>
      <w:r>
        <w:rPr>
          <w:noProof/>
          <w:lang w:eastAsia="ru-RU"/>
        </w:rPr>
        <w:drawing>
          <wp:inline distT="0" distB="0" distL="0" distR="0">
            <wp:extent cx="5809129" cy="3840480"/>
            <wp:effectExtent l="19050" t="0" r="1121" b="0"/>
            <wp:docPr id="49" name="Рисунок 49" descr="Молодые годы. Профессор Барроу, выступая перед студентами, публично объявил его &quot;мужем славным и выдающихся знаний&quot;. Осенью 1660 г. Ньютон снова в грэнтэмской школе, где спешно готовится к поступлению в Кембриджский университет. 5 июня 1661 г. он принят в Тринити-колледж (коллегия Троицы) в Кембридже. Статуя сэра Исаака Ньютона над входом в Тринити-колледж, Кембридж. На статуе высечены сова Лукреция: «Разумом он превосходил род человечес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Молодые годы. Профессор Барроу, выступая перед студентами, публично объявил его &quot;мужем славным и выдающихся знаний&quot;. Осенью 1660 г. Ньютон снова в грэнтэмской школе, где спешно готовится к поступлению в Кембриджский университет. 5 июня 1661 г. он принят в Тринити-колледж (коллегия Троицы) в Кембридже. Статуя сэра Исаака Ньютона над входом в Тринити-колледж, Кембридж. На статуе высечены сова Лукреция: «Разумом он превосходил род человеческий»."/>
                    <pic:cNvPicPr>
                      <a:picLocks noChangeAspect="1" noChangeArrowheads="1"/>
                    </pic:cNvPicPr>
                  </pic:nvPicPr>
                  <pic:blipFill>
                    <a:blip r:embed="rId14" cstate="print"/>
                    <a:srcRect/>
                    <a:stretch>
                      <a:fillRect/>
                    </a:stretch>
                  </pic:blipFill>
                  <pic:spPr bwMode="auto">
                    <a:xfrm>
                      <a:off x="0" y="0"/>
                      <a:ext cx="5815086" cy="3844418"/>
                    </a:xfrm>
                    <a:prstGeom prst="rect">
                      <a:avLst/>
                    </a:prstGeom>
                    <a:noFill/>
                    <a:ln w="9525">
                      <a:noFill/>
                      <a:miter lim="800000"/>
                      <a:headEnd/>
                      <a:tailEnd/>
                    </a:ln>
                  </pic:spPr>
                </pic:pic>
              </a:graphicData>
            </a:graphic>
          </wp:inline>
        </w:drawing>
      </w:r>
      <w:r w:rsidR="009171EA" w:rsidRPr="009171EA">
        <w:rPr>
          <w:rFonts w:ascii="Monotype Corsiva" w:hAnsi="Monotype Corsiva"/>
          <w:b/>
          <w:sz w:val="24"/>
          <w:szCs w:val="24"/>
        </w:rPr>
        <w:t xml:space="preserve"> </w:t>
      </w:r>
    </w:p>
    <w:p w:rsidR="009171EA" w:rsidRPr="00EC47E7" w:rsidRDefault="009171EA" w:rsidP="009171EA">
      <w:pPr>
        <w:jc w:val="right"/>
        <w:rPr>
          <w:rFonts w:ascii="Monotype Corsiva" w:hAnsi="Monotype Corsiva"/>
          <w:b/>
          <w:sz w:val="24"/>
          <w:szCs w:val="24"/>
        </w:rPr>
      </w:pPr>
      <w:r>
        <w:rPr>
          <w:rFonts w:ascii="Monotype Corsiva" w:hAnsi="Monotype Corsiva"/>
          <w:b/>
          <w:sz w:val="24"/>
          <w:szCs w:val="24"/>
        </w:rPr>
        <w:t>Материал  подготовили  учащиеся  5 класса</w:t>
      </w:r>
    </w:p>
    <w:p w:rsidR="008616FF" w:rsidRPr="008616FF" w:rsidRDefault="008616FF" w:rsidP="008616FF">
      <w:pPr>
        <w:jc w:val="both"/>
        <w:rPr>
          <w:rFonts w:ascii="Monotype Corsiva" w:hAnsi="Monotype Corsiva"/>
          <w:b/>
          <w:sz w:val="24"/>
          <w:szCs w:val="24"/>
        </w:rPr>
      </w:pPr>
      <w:r>
        <w:rPr>
          <w:rFonts w:ascii="Monotype Corsiva" w:hAnsi="Monotype Corsiva"/>
          <w:b/>
          <w:noProof/>
          <w:sz w:val="24"/>
          <w:szCs w:val="24"/>
          <w:lang w:eastAsia="ru-RU"/>
        </w:rPr>
        <w:lastRenderedPageBreak/>
        <w:drawing>
          <wp:anchor distT="0" distB="0" distL="114300" distR="114300" simplePos="0" relativeHeight="251669504" behindDoc="0" locked="0" layoutInCell="1" allowOverlap="1">
            <wp:simplePos x="0" y="0"/>
            <wp:positionH relativeFrom="column">
              <wp:posOffset>300990</wp:posOffset>
            </wp:positionH>
            <wp:positionV relativeFrom="paragraph">
              <wp:posOffset>-3175</wp:posOffset>
            </wp:positionV>
            <wp:extent cx="5321300" cy="4347845"/>
            <wp:effectExtent l="304800" t="266700" r="317500" b="262255"/>
            <wp:wrapSquare wrapText="bothSides"/>
            <wp:docPr id="1" name="Рисунок 4" descr="http://www.calend.ru/img/content_events/i0/5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alend.ru/img/content_events/i0/525.jpg"/>
                    <pic:cNvPicPr>
                      <a:picLocks noChangeAspect="1" noChangeArrowheads="1"/>
                    </pic:cNvPicPr>
                  </pic:nvPicPr>
                  <pic:blipFill>
                    <a:blip r:embed="rId4" cstate="print"/>
                    <a:srcRect/>
                    <a:stretch>
                      <a:fillRect/>
                    </a:stretch>
                  </pic:blipFill>
                  <pic:spPr bwMode="auto">
                    <a:xfrm>
                      <a:off x="0" y="0"/>
                      <a:ext cx="5321300" cy="434784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p>
    <w:p w:rsidR="009171EA" w:rsidRDefault="008616FF" w:rsidP="008616FF">
      <w:pPr>
        <w:jc w:val="center"/>
        <w:rPr>
          <w:rFonts w:ascii="Monotype Corsiva" w:eastAsia="Times New Roman" w:hAnsi="Monotype Corsiva" w:cs="Times New Roman"/>
          <w:b/>
          <w:bCs/>
          <w:sz w:val="24"/>
          <w:szCs w:val="24"/>
          <w:lang w:eastAsia="ru-RU"/>
        </w:rPr>
      </w:pPr>
      <w:r w:rsidRPr="00AE4982">
        <w:rPr>
          <w:rFonts w:ascii="Monotype Corsiva" w:eastAsia="Times New Roman" w:hAnsi="Monotype Corsiva" w:cs="Times New Roman"/>
          <w:b/>
          <w:bCs/>
          <w:sz w:val="24"/>
          <w:szCs w:val="24"/>
          <w:lang w:eastAsia="ru-RU"/>
        </w:rPr>
        <w:pict>
          <v:shape id="_x0000_i1026" type="#_x0000_t136" style="width:345pt;height:76.5pt" fillcolor="#06c" strokecolor="#9cf" strokeweight="1.5pt">
            <v:shadow on="t" color="#900"/>
            <v:textpath style="font-family:&quot;Impact&quot;;v-text-kern:t" trim="t" fitpath="t" string="НЬЮТОН Исаак &#10;(1643-1727)"/>
          </v:shape>
        </w:pict>
      </w:r>
    </w:p>
    <w:p w:rsidR="008616FF" w:rsidRDefault="008616FF" w:rsidP="008616FF">
      <w:pPr>
        <w:jc w:val="center"/>
        <w:rPr>
          <w:rFonts w:ascii="Monotype Corsiva" w:eastAsia="Times New Roman" w:hAnsi="Monotype Corsiva" w:cs="Times New Roman"/>
          <w:b/>
          <w:bCs/>
          <w:sz w:val="24"/>
          <w:szCs w:val="24"/>
          <w:lang w:eastAsia="ru-RU"/>
        </w:rPr>
      </w:pPr>
    </w:p>
    <w:p w:rsidR="008616FF" w:rsidRDefault="008616FF" w:rsidP="008616FF">
      <w:pPr>
        <w:jc w:val="center"/>
        <w:rPr>
          <w:rFonts w:ascii="Monotype Corsiva" w:eastAsia="Times New Roman" w:hAnsi="Monotype Corsiva" w:cs="Times New Roman"/>
          <w:b/>
          <w:color w:val="000000"/>
          <w:sz w:val="36"/>
          <w:szCs w:val="36"/>
          <w:lang w:eastAsia="ru-RU"/>
        </w:rPr>
      </w:pPr>
      <w:r w:rsidRPr="008616FF">
        <w:rPr>
          <w:rFonts w:ascii="Monotype Corsiva" w:eastAsia="Times New Roman" w:hAnsi="Monotype Corsiva" w:cs="Times New Roman"/>
          <w:b/>
          <w:color w:val="000000"/>
          <w:sz w:val="36"/>
          <w:szCs w:val="36"/>
          <w:lang w:eastAsia="ru-RU"/>
        </w:rPr>
        <w:t>"Не знаю, чем я могу казаться миру, но сам себе я кажусь только мальчиком, играющим на морском берегу, развлекающимся тем, что от поры до времени отыскиваю камешек более цветистый, чем обыкновенно, или красную раковину, в то время как великий океан истины расстилается передо мной неисследованным".</w:t>
      </w:r>
    </w:p>
    <w:p w:rsidR="008616FF" w:rsidRDefault="008616FF" w:rsidP="008616FF">
      <w:pPr>
        <w:jc w:val="center"/>
        <w:rPr>
          <w:rFonts w:ascii="Monotype Corsiva" w:eastAsia="Times New Roman" w:hAnsi="Monotype Corsiva" w:cs="Times New Roman"/>
          <w:b/>
          <w:color w:val="000000"/>
          <w:sz w:val="36"/>
          <w:szCs w:val="36"/>
          <w:lang w:eastAsia="ru-RU"/>
        </w:rPr>
      </w:pPr>
    </w:p>
    <w:p w:rsidR="008616FF" w:rsidRDefault="008616FF" w:rsidP="008616FF">
      <w:pPr>
        <w:jc w:val="center"/>
        <w:rPr>
          <w:rFonts w:ascii="Monotype Corsiva" w:eastAsia="Times New Roman" w:hAnsi="Monotype Corsiva" w:cs="Times New Roman"/>
          <w:b/>
          <w:color w:val="000000"/>
          <w:sz w:val="36"/>
          <w:szCs w:val="36"/>
          <w:lang w:eastAsia="ru-RU"/>
        </w:rPr>
      </w:pPr>
    </w:p>
    <w:p w:rsidR="008616FF" w:rsidRPr="008616FF" w:rsidRDefault="008616FF" w:rsidP="008616FF">
      <w:pPr>
        <w:jc w:val="center"/>
        <w:rPr>
          <w:rFonts w:ascii="Monotype Corsiva" w:hAnsi="Monotype Corsiva"/>
          <w:b/>
          <w:sz w:val="36"/>
          <w:szCs w:val="36"/>
        </w:rPr>
      </w:pPr>
      <w:r>
        <w:rPr>
          <w:rFonts w:ascii="Monotype Corsiva" w:eastAsia="Times New Roman" w:hAnsi="Monotype Corsiva" w:cs="Times New Roman"/>
          <w:b/>
          <w:color w:val="000000"/>
          <w:sz w:val="36"/>
          <w:szCs w:val="36"/>
          <w:lang w:eastAsia="ru-RU"/>
        </w:rPr>
        <w:t>2011-2012 учебный год</w:t>
      </w:r>
    </w:p>
    <w:sectPr w:rsidR="008616FF" w:rsidRPr="008616FF" w:rsidSect="005A5469">
      <w:pgSz w:w="11906" w:h="16838"/>
      <w:pgMar w:top="1134" w:right="1134" w:bottom="1134" w:left="1361" w:header="709" w:footer="709" w:gutter="0"/>
      <w:pgBorders w:offsetFrom="page">
        <w:top w:val="gems" w:sz="23" w:space="24" w:color="auto"/>
        <w:left w:val="gems" w:sz="23" w:space="24" w:color="auto"/>
        <w:bottom w:val="gems" w:sz="23" w:space="24" w:color="auto"/>
        <w:right w:val="gems" w:sz="23"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C95C21"/>
    <w:rsid w:val="00001732"/>
    <w:rsid w:val="00296C27"/>
    <w:rsid w:val="00542BF4"/>
    <w:rsid w:val="005A5469"/>
    <w:rsid w:val="008616FF"/>
    <w:rsid w:val="009171EA"/>
    <w:rsid w:val="00AE4982"/>
    <w:rsid w:val="00C95C21"/>
    <w:rsid w:val="00D92308"/>
    <w:rsid w:val="00EC4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B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5C2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5C21"/>
    <w:rPr>
      <w:rFonts w:ascii="Tahoma" w:hAnsi="Tahoma" w:cs="Tahoma"/>
      <w:sz w:val="16"/>
      <w:szCs w:val="16"/>
    </w:rPr>
  </w:style>
  <w:style w:type="paragraph" w:styleId="a5">
    <w:name w:val="Normal (Web)"/>
    <w:basedOn w:val="a"/>
    <w:uiPriority w:val="99"/>
    <w:semiHidden/>
    <w:unhideWhenUsed/>
    <w:rsid w:val="00C95C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95C21"/>
  </w:style>
  <w:style w:type="character" w:styleId="a6">
    <w:name w:val="Hyperlink"/>
    <w:basedOn w:val="a0"/>
    <w:uiPriority w:val="99"/>
    <w:semiHidden/>
    <w:unhideWhenUsed/>
    <w:rsid w:val="00C95C21"/>
    <w:rPr>
      <w:color w:val="0000FF"/>
      <w:u w:val="single"/>
    </w:rPr>
  </w:style>
</w:styles>
</file>

<file path=word/webSettings.xml><?xml version="1.0" encoding="utf-8"?>
<w:webSettings xmlns:r="http://schemas.openxmlformats.org/officeDocument/2006/relationships" xmlns:w="http://schemas.openxmlformats.org/wordprocessingml/2006/main">
  <w:divs>
    <w:div w:id="1826119949">
      <w:bodyDiv w:val="1"/>
      <w:marLeft w:val="0"/>
      <w:marRight w:val="0"/>
      <w:marTop w:val="0"/>
      <w:marBottom w:val="0"/>
      <w:divBdr>
        <w:top w:val="none" w:sz="0" w:space="0" w:color="auto"/>
        <w:left w:val="none" w:sz="0" w:space="0" w:color="auto"/>
        <w:bottom w:val="none" w:sz="0" w:space="0" w:color="auto"/>
        <w:right w:val="none" w:sz="0" w:space="0" w:color="auto"/>
      </w:divBdr>
      <w:divsChild>
        <w:div w:id="60838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hyperlink" Target="http://www.univer.omsk.su/omsk/Edu/Math/ppaskal.htm" TargetMode="External"/><Relationship Id="rId12" Type="http://schemas.openxmlformats.org/officeDocument/2006/relationships/hyperlink" Target="http://www.univer.omsk.su/omsk/Edu/Math/angliya.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4.jpeg"/><Relationship Id="rId5" Type="http://schemas.openxmlformats.org/officeDocument/2006/relationships/hyperlink" Target="http://www.univer.omsk.su/omsk/Edu/Math/angliya.htm" TargetMode="External"/><Relationship Id="rId15" Type="http://schemas.openxmlformats.org/officeDocument/2006/relationships/fontTable" Target="fontTable.xml"/><Relationship Id="rId10" Type="http://schemas.openxmlformats.org/officeDocument/2006/relationships/hyperlink" Target="http://www.univer.omsk.su/omsk/Edu/Math/bbarou.htm" TargetMode="External"/><Relationship Id="rId4" Type="http://schemas.openxmlformats.org/officeDocument/2006/relationships/image" Target="media/image1.jpeg"/><Relationship Id="rId9" Type="http://schemas.openxmlformats.org/officeDocument/2006/relationships/hyperlink" Target="http://www.univer.omsk.su/omsk/Edu/Math/bbarou.htm" TargetMode="Externa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1516</Words>
  <Characters>8642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2012-01-24T19:25:00Z</cp:lastPrinted>
  <dcterms:created xsi:type="dcterms:W3CDTF">2012-01-23T21:04:00Z</dcterms:created>
  <dcterms:modified xsi:type="dcterms:W3CDTF">2012-01-24T19:27:00Z</dcterms:modified>
</cp:coreProperties>
</file>